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622D" w14:textId="6AD3359A" w:rsidR="00252266" w:rsidRPr="00252266" w:rsidRDefault="00252266" w:rsidP="00252266">
      <w:pPr>
        <w:shd w:val="clear" w:color="auto" w:fill="FFFFFF"/>
        <w:outlineLvl w:val="1"/>
        <w:rPr>
          <w:rFonts w:ascii="Roboto Slab" w:eastAsia="Times New Roman" w:hAnsi="Roboto Slab" w:cs="Times New Roman"/>
          <w:color w:val="333333"/>
          <w:sz w:val="36"/>
          <w:szCs w:val="36"/>
        </w:rPr>
      </w:pPr>
      <w:r w:rsidRPr="00252266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</w:rPr>
        <w:t xml:space="preserve">Leave a Gift for </w:t>
      </w:r>
      <w:r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</w:rPr>
        <w:t>Wild Alabama</w:t>
      </w:r>
      <w:r w:rsidRPr="00252266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</w:rPr>
        <w:t xml:space="preserve"> in Your Will or Trust </w:t>
      </w:r>
    </w:p>
    <w:p w14:paraId="523034E2" w14:textId="77777777" w:rsidR="00252266" w:rsidRPr="00252266" w:rsidRDefault="00252266" w:rsidP="00252266">
      <w:pPr>
        <w:shd w:val="clear" w:color="auto" w:fill="FFFFFF"/>
        <w:spacing w:after="270"/>
        <w:rPr>
          <w:rFonts w:ascii="Roboto Slab" w:eastAsia="Times New Roman" w:hAnsi="Roboto Slab" w:cs="Times New Roman"/>
          <w:color w:val="666666"/>
          <w:sz w:val="21"/>
          <w:szCs w:val="21"/>
        </w:rPr>
      </w:pPr>
      <w:r w:rsidRPr="00252266">
        <w:rPr>
          <w:rFonts w:ascii="Roboto Slab" w:eastAsia="Times New Roman" w:hAnsi="Roboto Slab" w:cs="Times New Roman"/>
          <w:color w:val="666666"/>
          <w:sz w:val="21"/>
          <w:szCs w:val="21"/>
        </w:rPr>
        <w:t> </w:t>
      </w:r>
    </w:p>
    <w:p w14:paraId="1E69A875" w14:textId="2170E095" w:rsidR="00252266" w:rsidRPr="00252266" w:rsidRDefault="00252266" w:rsidP="00252266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666666"/>
          <w:sz w:val="22"/>
          <w:szCs w:val="22"/>
        </w:rPr>
      </w:pP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Planning for the future and creating the legacy you wish to leave is one of the most effective ways to ensure a lasting impact on Alabama’s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wild places such as Bankhead National Forest, Talladega National Forest and the Sipsey, Cheaha and Dugger Mountain Wilderness areas within them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. Making a gift in your will or living trust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to Wild Alabama, who works tirelessly to educate about and protect these places,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can guarantee that your legacy continues.</w:t>
      </w:r>
    </w:p>
    <w:p w14:paraId="567048A0" w14:textId="77777777" w:rsidR="00252266" w:rsidRPr="00252266" w:rsidRDefault="00252266" w:rsidP="00252266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666666"/>
          <w:sz w:val="22"/>
          <w:szCs w:val="22"/>
        </w:rPr>
      </w:pP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Your gift may be a specific dollar amount, a percentage of your estate or the remainder after all other provisions are specified. Below is suggested language to take to your attorney for use in drafting your bequest.</w:t>
      </w:r>
    </w:p>
    <w:p w14:paraId="2C9EFDD7" w14:textId="77777777" w:rsidR="00252266" w:rsidRPr="00252266" w:rsidRDefault="00252266" w:rsidP="00252266">
      <w:pPr>
        <w:shd w:val="clear" w:color="auto" w:fill="FFFFFF"/>
        <w:rPr>
          <w:rFonts w:ascii="Times New Roman" w:eastAsia="Times New Roman" w:hAnsi="Times New Roman" w:cs="Times New Roman"/>
          <w:color w:val="666666"/>
          <w:sz w:val="22"/>
          <w:szCs w:val="22"/>
        </w:rPr>
      </w:pPr>
      <w:r w:rsidRPr="00252266">
        <w:rPr>
          <w:rFonts w:ascii="Times New Roman" w:eastAsia="Times New Roman" w:hAnsi="Times New Roman" w:cs="Times New Roman"/>
          <w:b/>
          <w:bCs/>
          <w:color w:val="666666"/>
          <w:sz w:val="22"/>
          <w:szCs w:val="22"/>
          <w:bdr w:val="none" w:sz="0" w:space="0" w:color="auto" w:frame="1"/>
        </w:rPr>
        <w:t>Next Steps:</w:t>
      </w:r>
    </w:p>
    <w:p w14:paraId="6A7CE12B" w14:textId="5ACA42BE" w:rsidR="00252266" w:rsidRPr="00252266" w:rsidRDefault="00252266" w:rsidP="00252266">
      <w:pPr>
        <w:numPr>
          <w:ilvl w:val="0"/>
          <w:numId w:val="1"/>
        </w:numPr>
        <w:shd w:val="clear" w:color="auto" w:fill="FFFFFF"/>
        <w:ind w:left="1170"/>
        <w:rPr>
          <w:rFonts w:ascii="Times New Roman" w:eastAsia="Times New Roman" w:hAnsi="Times New Roman" w:cs="Times New Roman"/>
          <w:color w:val="666666"/>
          <w:sz w:val="22"/>
          <w:szCs w:val="22"/>
        </w:rPr>
      </w:pP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Contact M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aggie Johnston at </w:t>
      </w:r>
      <w:hyperlink r:id="rId5" w:history="1">
        <w:r w:rsidRPr="0025226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maggie@wildal.org</w:t>
        </w:r>
      </w:hyperlink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 for additional information or to chat more about the different options for including 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  <w:bdr w:val="none" w:sz="0" w:space="0" w:color="auto" w:frame="1"/>
        </w:rPr>
        <w:t>Wild Alabama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 in your will or estate plan.</w:t>
      </w:r>
    </w:p>
    <w:p w14:paraId="53D71413" w14:textId="77777777" w:rsidR="00252266" w:rsidRPr="00252266" w:rsidRDefault="00252266" w:rsidP="00252266">
      <w:pPr>
        <w:numPr>
          <w:ilvl w:val="0"/>
          <w:numId w:val="1"/>
        </w:numPr>
        <w:shd w:val="clear" w:color="auto" w:fill="FFFFFF"/>
        <w:ind w:left="1170"/>
        <w:rPr>
          <w:rFonts w:ascii="Times New Roman" w:eastAsia="Times New Roman" w:hAnsi="Times New Roman" w:cs="Times New Roman"/>
          <w:color w:val="666666"/>
          <w:sz w:val="22"/>
          <w:szCs w:val="22"/>
        </w:rPr>
      </w:pP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Seek the advice of your financial or legal advisor.</w:t>
      </w:r>
    </w:p>
    <w:p w14:paraId="7D29F47D" w14:textId="54ADB92E" w:rsidR="00252266" w:rsidRDefault="00252266" w:rsidP="00252266">
      <w:pPr>
        <w:numPr>
          <w:ilvl w:val="0"/>
          <w:numId w:val="1"/>
        </w:numPr>
        <w:shd w:val="clear" w:color="auto" w:fill="FFFFFF"/>
        <w:ind w:left="117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For an unrestricted gift that allows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 xml:space="preserve">Wild </w:t>
      </w:r>
      <w:r w:rsidRPr="00252266">
        <w:rPr>
          <w:rFonts w:ascii="Times New Roman" w:eastAsia="Times New Roman" w:hAnsi="Times New Roman" w:cs="Times New Roman"/>
          <w:color w:val="666666"/>
          <w:sz w:val="22"/>
          <w:szCs w:val="22"/>
        </w:rPr>
        <w:t>Alabama to determine how to use the funds based on the most pressing needs, use the following sample language for your will and/or trust</w:t>
      </w:r>
      <w:r w:rsidRPr="00252266">
        <w:rPr>
          <w:rFonts w:ascii="inherit" w:eastAsia="Times New Roman" w:hAnsi="inherit" w:cs="Times New Roman"/>
          <w:color w:val="666666"/>
          <w:sz w:val="21"/>
          <w:szCs w:val="21"/>
        </w:rPr>
        <w:t>:</w:t>
      </w:r>
    </w:p>
    <w:p w14:paraId="27A5FE0B" w14:textId="77777777" w:rsidR="00252266" w:rsidRPr="00252266" w:rsidRDefault="00252266" w:rsidP="00252266">
      <w:pPr>
        <w:shd w:val="clear" w:color="auto" w:fill="FFFFFF"/>
        <w:ind w:left="1170"/>
        <w:rPr>
          <w:rFonts w:ascii="inherit" w:eastAsia="Times New Roman" w:hAnsi="inherit" w:cs="Times New Roman"/>
          <w:color w:val="666666"/>
          <w:sz w:val="21"/>
          <w:szCs w:val="21"/>
        </w:rPr>
      </w:pPr>
    </w:p>
    <w:p w14:paraId="4D956C93" w14:textId="2DE45475" w:rsidR="00252266" w:rsidRPr="00252266" w:rsidRDefault="00252266" w:rsidP="00252266">
      <w:pPr>
        <w:shd w:val="clear" w:color="auto" w:fill="FFFFFF"/>
        <w:rPr>
          <w:rFonts w:ascii="inherit" w:eastAsia="Times New Roman" w:hAnsi="inherit" w:cs="Times New Roman"/>
          <w:i/>
          <w:iCs/>
          <w:color w:val="666666"/>
          <w:sz w:val="30"/>
          <w:szCs w:val="30"/>
        </w:rPr>
      </w:pPr>
      <w:r w:rsidRPr="00252266">
        <w:rPr>
          <w:rFonts w:ascii="inherit" w:eastAsia="Times New Roman" w:hAnsi="inherit" w:cs="Times New Roman"/>
          <w:i/>
          <w:iCs/>
          <w:color w:val="666666"/>
          <w:sz w:val="30"/>
          <w:szCs w:val="30"/>
          <w:bdr w:val="none" w:sz="0" w:space="0" w:color="auto" w:frame="1"/>
        </w:rPr>
        <w:t xml:space="preserve">” I give the sum of $___ (or ___%) to </w:t>
      </w:r>
      <w:r>
        <w:rPr>
          <w:rFonts w:ascii="inherit" w:eastAsia="Times New Roman" w:hAnsi="inherit" w:cs="Times New Roman"/>
          <w:i/>
          <w:iCs/>
          <w:color w:val="666666"/>
          <w:sz w:val="30"/>
          <w:szCs w:val="30"/>
          <w:bdr w:val="none" w:sz="0" w:space="0" w:color="auto" w:frame="1"/>
        </w:rPr>
        <w:t>Wild Alabama, 552 Lawrence St, Moulton, AL 35650</w:t>
      </w:r>
      <w:r w:rsidRPr="00252266">
        <w:rPr>
          <w:rFonts w:ascii="inherit" w:eastAsia="Times New Roman" w:hAnsi="inherit" w:cs="Times New Roman"/>
          <w:i/>
          <w:iCs/>
          <w:color w:val="666666"/>
          <w:sz w:val="30"/>
          <w:szCs w:val="30"/>
          <w:bdr w:val="none" w:sz="0" w:space="0" w:color="auto" w:frame="1"/>
        </w:rPr>
        <w:t xml:space="preserve">, Tax ID </w:t>
      </w:r>
      <w:r>
        <w:rPr>
          <w:rFonts w:ascii="inherit" w:eastAsia="Times New Roman" w:hAnsi="inherit" w:cs="Times New Roman"/>
          <w:i/>
          <w:iCs/>
          <w:color w:val="666666"/>
          <w:sz w:val="30"/>
          <w:szCs w:val="30"/>
          <w:bdr w:val="none" w:sz="0" w:space="0" w:color="auto" w:frame="1"/>
        </w:rPr>
        <w:t>85-2784968</w:t>
      </w:r>
      <w:r w:rsidRPr="00252266">
        <w:rPr>
          <w:rFonts w:ascii="inherit" w:eastAsia="Times New Roman" w:hAnsi="inherit" w:cs="Times New Roman"/>
          <w:i/>
          <w:iCs/>
          <w:color w:val="666666"/>
          <w:sz w:val="30"/>
          <w:szCs w:val="30"/>
          <w:bdr w:val="none" w:sz="0" w:space="0" w:color="auto" w:frame="1"/>
        </w:rPr>
        <w:t>, to be used as its Board of Directors deems appropriate in its sole discretion.”</w:t>
      </w:r>
    </w:p>
    <w:p w14:paraId="78732555" w14:textId="77777777" w:rsidR="00252266" w:rsidRPr="00252266" w:rsidRDefault="00252266" w:rsidP="00252266">
      <w:pPr>
        <w:shd w:val="clear" w:color="auto" w:fill="FFFFFF"/>
        <w:rPr>
          <w:rFonts w:ascii="inherit" w:eastAsia="Times New Roman" w:hAnsi="inherit" w:cs="Times New Roman"/>
          <w:i/>
          <w:iCs/>
          <w:color w:val="666666"/>
          <w:sz w:val="30"/>
          <w:szCs w:val="30"/>
        </w:rPr>
      </w:pPr>
      <w:r w:rsidRPr="00252266">
        <w:rPr>
          <w:rFonts w:ascii="inherit" w:eastAsia="Times New Roman" w:hAnsi="inherit" w:cs="Times New Roman"/>
          <w:i/>
          <w:iCs/>
          <w:color w:val="666666"/>
          <w:sz w:val="30"/>
          <w:szCs w:val="30"/>
        </w:rPr>
        <w:t> </w:t>
      </w:r>
    </w:p>
    <w:p w14:paraId="746C173A" w14:textId="77777777" w:rsidR="00252266" w:rsidRPr="00252266" w:rsidRDefault="00252266" w:rsidP="00252266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522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Gift of Stock</w:t>
      </w:r>
    </w:p>
    <w:p w14:paraId="71C3F4E4" w14:textId="287217B6" w:rsidR="00252266" w:rsidRPr="00252266" w:rsidRDefault="00252266" w:rsidP="00252266">
      <w:pPr>
        <w:shd w:val="clear" w:color="auto" w:fill="FFFFFF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Wild Alabama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accepts gifts of publicly traded as well as closely held securities including stocks, bonds, and mutual funds.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  <w:bdr w:val="none" w:sz="0" w:space="0" w:color="auto" w:frame="1"/>
        </w:rPr>
        <w:t>  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This type of gift may be transferred electronically or delivered in certificate form.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  <w:bdr w:val="none" w:sz="0" w:space="0" w:color="auto" w:frame="1"/>
        </w:rPr>
        <w:t>  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Contact 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Maggie Johnston at </w:t>
      </w:r>
      <w:hyperlink r:id="rId6" w:history="1">
        <w:r w:rsidRPr="00252266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maggie@wildal.org</w:t>
        </w:r>
      </w:hyperlink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 to learn how.</w:t>
      </w:r>
    </w:p>
    <w:p w14:paraId="0596D388" w14:textId="77777777" w:rsidR="00252266" w:rsidRPr="00252266" w:rsidRDefault="00252266" w:rsidP="00252266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 </w:t>
      </w:r>
    </w:p>
    <w:p w14:paraId="063DAFE6" w14:textId="77777777" w:rsidR="00252266" w:rsidRPr="00252266" w:rsidRDefault="00252266" w:rsidP="00252266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5226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Protect Your Legacy</w:t>
      </w:r>
    </w:p>
    <w:p w14:paraId="0791B378" w14:textId="68EB6E3C" w:rsidR="00252266" w:rsidRPr="00252266" w:rsidRDefault="00252266" w:rsidP="00252266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If you’re 70.5 years or older, you can direct transfer up to $100,000 from your IRA to support 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Wild Alabama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.</w:t>
      </w:r>
    </w:p>
    <w:p w14:paraId="7B9EBCCF" w14:textId="77777777" w:rsidR="00252266" w:rsidRPr="00252266" w:rsidRDefault="00252266" w:rsidP="00252266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This will help you:</w:t>
      </w:r>
    </w:p>
    <w:p w14:paraId="13BE5693" w14:textId="77777777" w:rsidR="00252266" w:rsidRPr="00252266" w:rsidRDefault="00252266" w:rsidP="00252266">
      <w:pPr>
        <w:numPr>
          <w:ilvl w:val="0"/>
          <w:numId w:val="2"/>
        </w:numPr>
        <w:shd w:val="clear" w:color="auto" w:fill="FFFFFF"/>
        <w:ind w:left="102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satisfy some or all of your required minimum distribution for the year</w:t>
      </w:r>
    </w:p>
    <w:p w14:paraId="080C052C" w14:textId="77777777" w:rsidR="00252266" w:rsidRPr="00252266" w:rsidRDefault="00252266" w:rsidP="00252266">
      <w:pPr>
        <w:numPr>
          <w:ilvl w:val="0"/>
          <w:numId w:val="2"/>
        </w:numPr>
        <w:shd w:val="clear" w:color="auto" w:fill="FFFFFF"/>
        <w:ind w:left="102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reduce your taxable income, even if you do not itemize deductions</w:t>
      </w:r>
    </w:p>
    <w:p w14:paraId="502F0C33" w14:textId="77777777" w:rsidR="00252266" w:rsidRPr="00252266" w:rsidRDefault="00252266" w:rsidP="00252266">
      <w:pPr>
        <w:numPr>
          <w:ilvl w:val="0"/>
          <w:numId w:val="2"/>
        </w:numPr>
        <w:shd w:val="clear" w:color="auto" w:fill="FFFFFF"/>
        <w:ind w:left="102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make a gift to us that is not subject to the 50% deduction limits on charitable gifts</w:t>
      </w:r>
    </w:p>
    <w:p w14:paraId="37F3E89B" w14:textId="5CD14B94" w:rsidR="00252266" w:rsidRPr="00252266" w:rsidRDefault="00252266" w:rsidP="00252266">
      <w:pPr>
        <w:numPr>
          <w:ilvl w:val="0"/>
          <w:numId w:val="2"/>
        </w:numPr>
        <w:shd w:val="clear" w:color="auto" w:fill="FFFFFF"/>
        <w:ind w:left="1020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use your rollover to make payments on an existing pledge to 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Wild Alabama</w:t>
      </w:r>
    </w:p>
    <w:p w14:paraId="644D6061" w14:textId="77777777" w:rsidR="00252266" w:rsidRPr="00252266" w:rsidRDefault="00252266" w:rsidP="00252266">
      <w:pPr>
        <w:shd w:val="clear" w:color="auto" w:fill="FFFFFF"/>
        <w:ind w:left="1020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14:paraId="232F4140" w14:textId="127C1C35" w:rsidR="00252266" w:rsidRPr="00252266" w:rsidRDefault="00252266" w:rsidP="00252266">
      <w:pPr>
        <w:shd w:val="clear" w:color="auto" w:fill="FFFFFF"/>
        <w:spacing w:after="270"/>
        <w:rPr>
          <w:rFonts w:ascii="Roboto Slab" w:eastAsia="Times New Roman" w:hAnsi="Roboto Slab" w:cs="Times New Roman"/>
          <w:color w:val="666666"/>
          <w:sz w:val="21"/>
          <w:szCs w:val="21"/>
        </w:rPr>
      </w:pP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>Now is the time to create your legacy and protect Alabama’s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natural heritage and the ecology of our wild places</w:t>
      </w:r>
      <w:r w:rsidRPr="00252266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 for generations to come</w:t>
      </w:r>
      <w:r w:rsidRPr="00252266">
        <w:rPr>
          <w:rFonts w:ascii="Roboto Slab" w:eastAsia="Times New Roman" w:hAnsi="Roboto Slab" w:cs="Times New Roman"/>
          <w:color w:val="666666"/>
          <w:sz w:val="21"/>
          <w:szCs w:val="21"/>
        </w:rPr>
        <w:t>.</w:t>
      </w:r>
    </w:p>
    <w:p w14:paraId="66E6FDE7" w14:textId="6A54B446" w:rsidR="00252266" w:rsidRPr="00252266" w:rsidRDefault="00252266" w:rsidP="00252266">
      <w:pPr>
        <w:shd w:val="clear" w:color="auto" w:fill="FFFFFF"/>
        <w:spacing w:after="270"/>
        <w:rPr>
          <w:rFonts w:ascii="Roboto Slab" w:eastAsia="Times New Roman" w:hAnsi="Roboto Slab" w:cs="Times New Roman"/>
          <w:color w:val="666666"/>
          <w:sz w:val="21"/>
          <w:szCs w:val="21"/>
        </w:rPr>
      </w:pPr>
      <w:r w:rsidRPr="00252266">
        <w:rPr>
          <w:rFonts w:ascii="Roboto Slab" w:eastAsia="Times New Roman" w:hAnsi="Roboto Slab" w:cs="Times New Roman"/>
          <w:color w:val="666666"/>
          <w:sz w:val="21"/>
          <w:szCs w:val="21"/>
        </w:rPr>
        <w:t xml:space="preserve">Contact us to learn more! Email </w:t>
      </w:r>
      <w:r>
        <w:rPr>
          <w:rFonts w:ascii="Roboto Slab" w:eastAsia="Times New Roman" w:hAnsi="Roboto Slab" w:cs="Times New Roman"/>
          <w:color w:val="666666"/>
          <w:sz w:val="21"/>
          <w:szCs w:val="21"/>
        </w:rPr>
        <w:t xml:space="preserve">Maggie Johnston today at </w:t>
      </w:r>
      <w:hyperlink r:id="rId7" w:history="1">
        <w:r w:rsidRPr="00A17F89">
          <w:rPr>
            <w:rStyle w:val="Hyperlink"/>
            <w:rFonts w:ascii="Roboto Slab" w:eastAsia="Times New Roman" w:hAnsi="Roboto Slab" w:cs="Times New Roman"/>
            <w:sz w:val="21"/>
            <w:szCs w:val="21"/>
          </w:rPr>
          <w:t>maggie@wildal</w:t>
        </w:r>
        <w:r w:rsidRPr="00252266">
          <w:rPr>
            <w:rStyle w:val="Hyperlink"/>
            <w:rFonts w:ascii="Roboto Slab" w:eastAsia="Times New Roman" w:hAnsi="Roboto Slab" w:cs="Times New Roman"/>
            <w:sz w:val="21"/>
            <w:szCs w:val="21"/>
          </w:rPr>
          <w:t>.org</w:t>
        </w:r>
      </w:hyperlink>
      <w:r>
        <w:rPr>
          <w:rFonts w:ascii="Roboto Slab" w:eastAsia="Times New Roman" w:hAnsi="Roboto Slab" w:cs="Times New Roman"/>
          <w:color w:val="666666"/>
          <w:sz w:val="21"/>
          <w:szCs w:val="21"/>
        </w:rPr>
        <w:t xml:space="preserve"> </w:t>
      </w:r>
      <w:r w:rsidRPr="00252266">
        <w:rPr>
          <w:rFonts w:ascii="Roboto Slab" w:eastAsia="Times New Roman" w:hAnsi="Roboto Slab" w:cs="Times New Roman"/>
          <w:color w:val="666666"/>
          <w:sz w:val="21"/>
          <w:szCs w:val="21"/>
        </w:rPr>
        <w:t>.</w:t>
      </w:r>
    </w:p>
    <w:p w14:paraId="46A775F6" w14:textId="77777777" w:rsidR="00252266" w:rsidRPr="00252266" w:rsidRDefault="00252266" w:rsidP="00252266">
      <w:pPr>
        <w:shd w:val="clear" w:color="auto" w:fill="FFFFFF"/>
        <w:rPr>
          <w:rFonts w:ascii="Roboto Slab" w:eastAsia="Times New Roman" w:hAnsi="Roboto Slab" w:cs="Times New Roman"/>
          <w:color w:val="666666"/>
          <w:sz w:val="21"/>
          <w:szCs w:val="21"/>
        </w:rPr>
      </w:pPr>
      <w:r w:rsidRPr="00252266">
        <w:rPr>
          <w:rFonts w:ascii="inherit" w:eastAsia="Times New Roman" w:hAnsi="inherit" w:cs="Times New Roman"/>
          <w:i/>
          <w:iCs/>
          <w:color w:val="666666"/>
          <w:sz w:val="21"/>
          <w:szCs w:val="21"/>
          <w:bdr w:val="none" w:sz="0" w:space="0" w:color="auto" w:frame="1"/>
        </w:rPr>
        <w:t>*individual tax situations vary. Please consult with your financial planner or tax adviser too.</w:t>
      </w:r>
    </w:p>
    <w:p w14:paraId="5BFAA02F" w14:textId="77777777" w:rsidR="00252266" w:rsidRPr="00252266" w:rsidRDefault="00252266" w:rsidP="00252266">
      <w:pPr>
        <w:numPr>
          <w:ilvl w:val="0"/>
          <w:numId w:val="3"/>
        </w:numPr>
        <w:shd w:val="clear" w:color="auto" w:fill="FFFFFF"/>
        <w:spacing w:line="450" w:lineRule="atLeast"/>
        <w:ind w:right="150"/>
        <w:rPr>
          <w:rFonts w:ascii="inherit" w:eastAsia="Times New Roman" w:hAnsi="inherit" w:cs="Times New Roman"/>
          <w:caps/>
          <w:color w:val="CCCCCC"/>
          <w:sz w:val="21"/>
          <w:szCs w:val="21"/>
        </w:rPr>
      </w:pPr>
    </w:p>
    <w:sectPr w:rsidR="00252266" w:rsidRPr="0025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Slab">
    <w:altName w:val="Arial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B43"/>
    <w:multiLevelType w:val="multilevel"/>
    <w:tmpl w:val="577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61FFC"/>
    <w:multiLevelType w:val="multilevel"/>
    <w:tmpl w:val="6F9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C289F"/>
    <w:multiLevelType w:val="multilevel"/>
    <w:tmpl w:val="31B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66"/>
    <w:rsid w:val="002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31469"/>
  <w15:chartTrackingRefBased/>
  <w15:docId w15:val="{29EF92F4-55D7-1D4F-AD3D-2A5AF1D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2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2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22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eld">
    <w:name w:val="field"/>
    <w:basedOn w:val="Normal"/>
    <w:rsid w:val="0025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2266"/>
    <w:rPr>
      <w:color w:val="0000FF"/>
      <w:u w:val="single"/>
    </w:rPr>
  </w:style>
  <w:style w:type="character" w:customStyle="1" w:styleId="orgshort">
    <w:name w:val="orgshort"/>
    <w:basedOn w:val="DefaultParagraphFont"/>
    <w:rsid w:val="00252266"/>
  </w:style>
  <w:style w:type="character" w:styleId="Emphasis">
    <w:name w:val="Emphasis"/>
    <w:basedOn w:val="DefaultParagraphFont"/>
    <w:uiPriority w:val="20"/>
    <w:qFormat/>
    <w:rsid w:val="00252266"/>
    <w:rPr>
      <w:i/>
      <w:iCs/>
    </w:rPr>
  </w:style>
  <w:style w:type="paragraph" w:customStyle="1" w:styleId="p1">
    <w:name w:val="p1"/>
    <w:basedOn w:val="Normal"/>
    <w:rsid w:val="0025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2266"/>
  </w:style>
  <w:style w:type="paragraph" w:customStyle="1" w:styleId="li1">
    <w:name w:val="li1"/>
    <w:basedOn w:val="Normal"/>
    <w:rsid w:val="0025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title">
    <w:name w:val="share-title"/>
    <w:basedOn w:val="Normal"/>
    <w:rsid w:val="0025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00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3" w:color="8CC152"/>
            <w:bottom w:val="none" w:sz="0" w:space="0" w:color="auto"/>
            <w:right w:val="none" w:sz="0" w:space="0" w:color="auto"/>
          </w:divBdr>
        </w:div>
        <w:div w:id="814030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wild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gie@wildal.org" TargetMode="External"/><Relationship Id="rId5" Type="http://schemas.openxmlformats.org/officeDocument/2006/relationships/hyperlink" Target="mailto:maggie@wild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2134</Characters>
  <Application>Microsoft Office Word</Application>
  <DocSecurity>0</DocSecurity>
  <Lines>82</Lines>
  <Paragraphs>32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maggiemortimerjohnston@gmail.com</dc:creator>
  <cp:keywords/>
  <dc:description/>
  <cp:lastModifiedBy>maggiemortimerjohnston@gmail.com</cp:lastModifiedBy>
  <cp:revision>1</cp:revision>
  <dcterms:created xsi:type="dcterms:W3CDTF">2021-08-25T15:31:00Z</dcterms:created>
  <dcterms:modified xsi:type="dcterms:W3CDTF">2021-08-25T15:48:00Z</dcterms:modified>
</cp:coreProperties>
</file>